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58" w:rsidRPr="00B96128" w:rsidRDefault="00D77F58" w:rsidP="00D77F58">
      <w:pPr>
        <w:spacing w:line="360" w:lineRule="auto"/>
        <w:jc w:val="both"/>
        <w:rPr>
          <w:b/>
          <w:sz w:val="28"/>
          <w:szCs w:val="28"/>
        </w:rPr>
      </w:pPr>
      <w:r w:rsidRPr="00B96128">
        <w:rPr>
          <w:b/>
          <w:sz w:val="28"/>
          <w:szCs w:val="28"/>
        </w:rPr>
        <w:t>Гаджиева, Л. Путеводная свеча</w:t>
      </w:r>
      <w:r>
        <w:rPr>
          <w:b/>
          <w:sz w:val="28"/>
          <w:szCs w:val="28"/>
        </w:rPr>
        <w:t>/ Л. Гаджиева</w:t>
      </w:r>
      <w:r w:rsidRPr="00B96128">
        <w:rPr>
          <w:b/>
          <w:sz w:val="28"/>
          <w:szCs w:val="28"/>
        </w:rPr>
        <w:t xml:space="preserve"> // Заря. – 2015. – 28 февр.;</w:t>
      </w:r>
    </w:p>
    <w:p w:rsidR="00D77F58" w:rsidRPr="00D77F58" w:rsidRDefault="00D77F58" w:rsidP="00D77F58">
      <w:pPr>
        <w:spacing w:line="360" w:lineRule="auto"/>
        <w:jc w:val="center"/>
        <w:rPr>
          <w:b/>
          <w:sz w:val="36"/>
          <w:szCs w:val="36"/>
        </w:rPr>
      </w:pPr>
      <w:r w:rsidRPr="00D77F58">
        <w:rPr>
          <w:b/>
          <w:sz w:val="36"/>
          <w:szCs w:val="36"/>
        </w:rPr>
        <w:t>Путеводная свеча</w:t>
      </w:r>
    </w:p>
    <w:p w:rsidR="00D77F58" w:rsidRPr="00D77F58" w:rsidRDefault="00D77F58" w:rsidP="00D77F58">
      <w:pPr>
        <w:spacing w:line="360" w:lineRule="auto"/>
        <w:jc w:val="both"/>
        <w:rPr>
          <w:sz w:val="28"/>
          <w:szCs w:val="28"/>
        </w:rPr>
      </w:pPr>
      <w:r w:rsidRPr="00D77F58">
        <w:rPr>
          <w:sz w:val="28"/>
          <w:szCs w:val="28"/>
        </w:rPr>
        <w:t>Недавно в рамках празднования Всемирного дня православной молодёжи в городской библиотеке № 1 состоялся урок духовности «Путеводная свеча» для учащихся 5 и 9 классов основной школы № 5. Само это празднование совпадает с ещё одной значимой в православии датой — Сретением Господним. И в этом контексте праздник символизирует ещё и встречу современной молодёжи с православием, его культурой, историей, духовностью. Мероприятие подготовили и провели наши библиотекари, учитель православия Ж. Н. Писаревская и настоятель Свято-Троицкого храма отец Максим. Они рассказали ребятам об истории, традициях и духовном смысле празднуемого события, о деятельности православных организаций, таких, как Всемирное братство православной молодёжи («</w:t>
      </w:r>
      <w:proofErr w:type="spellStart"/>
      <w:r w:rsidRPr="00D77F58">
        <w:rPr>
          <w:sz w:val="28"/>
          <w:szCs w:val="28"/>
        </w:rPr>
        <w:t>Синдесмос</w:t>
      </w:r>
      <w:proofErr w:type="spellEnd"/>
      <w:r w:rsidRPr="00D77F58">
        <w:rPr>
          <w:sz w:val="28"/>
          <w:szCs w:val="28"/>
        </w:rPr>
        <w:t xml:space="preserve">»). Ребята приняли активное участие в этической игре «Мешочек добра». В её ходе шли живые споры и размышления о нравственном выборе. </w:t>
      </w:r>
    </w:p>
    <w:p w:rsidR="00D77F58" w:rsidRPr="00D77F58" w:rsidRDefault="00D77F58" w:rsidP="00D77F58">
      <w:pPr>
        <w:spacing w:line="360" w:lineRule="auto"/>
        <w:jc w:val="both"/>
        <w:rPr>
          <w:sz w:val="28"/>
          <w:szCs w:val="28"/>
        </w:rPr>
      </w:pPr>
      <w:r w:rsidRPr="00D77F58">
        <w:rPr>
          <w:sz w:val="28"/>
          <w:szCs w:val="28"/>
        </w:rPr>
        <w:t>Л. ГАДЖИЕВА</w:t>
      </w:r>
    </w:p>
    <w:p w:rsidR="00F45D0F" w:rsidRDefault="00FE496B"/>
    <w:sectPr w:rsidR="00F45D0F" w:rsidSect="00FE49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77F58"/>
    <w:rsid w:val="0085300A"/>
    <w:rsid w:val="00920441"/>
    <w:rsid w:val="00B250BA"/>
    <w:rsid w:val="00C9107A"/>
    <w:rsid w:val="00D77F58"/>
    <w:rsid w:val="00FE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2016-10-10T12:18:00Z</dcterms:created>
  <dcterms:modified xsi:type="dcterms:W3CDTF">2016-10-10T13:29:00Z</dcterms:modified>
</cp:coreProperties>
</file>