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59" w:rsidRPr="00F14A99" w:rsidRDefault="00D32159" w:rsidP="00D321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33. </w:t>
      </w:r>
      <w:proofErr w:type="spellStart"/>
      <w:r w:rsidRPr="00F14A99">
        <w:rPr>
          <w:b/>
          <w:bCs/>
          <w:sz w:val="28"/>
          <w:szCs w:val="28"/>
        </w:rPr>
        <w:t>Кукса</w:t>
      </w:r>
      <w:proofErr w:type="spellEnd"/>
      <w:r w:rsidRPr="00F14A99">
        <w:rPr>
          <w:b/>
          <w:bCs/>
          <w:sz w:val="28"/>
          <w:szCs w:val="28"/>
        </w:rPr>
        <w:t xml:space="preserve">, Е. Станкевич нас объединил. /Е. </w:t>
      </w:r>
      <w:proofErr w:type="spellStart"/>
      <w:r w:rsidRPr="00F14A99">
        <w:rPr>
          <w:b/>
          <w:bCs/>
          <w:sz w:val="28"/>
          <w:szCs w:val="28"/>
        </w:rPr>
        <w:t>Кукса</w:t>
      </w:r>
      <w:proofErr w:type="spellEnd"/>
      <w:r w:rsidRPr="00F14A99">
        <w:rPr>
          <w:b/>
          <w:bCs/>
          <w:sz w:val="28"/>
          <w:szCs w:val="28"/>
        </w:rPr>
        <w:t xml:space="preserve"> // Заря. – 2014. –7 окт.</w:t>
      </w:r>
    </w:p>
    <w:p w:rsidR="00D32159" w:rsidRPr="00F14A99" w:rsidRDefault="00D32159" w:rsidP="00D3215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159" w:rsidRPr="00F14A99" w:rsidRDefault="00D32159" w:rsidP="00D3215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Станкевич нас объединил</w:t>
      </w:r>
    </w:p>
    <w:p w:rsidR="00D32159" w:rsidRPr="00F14A99" w:rsidRDefault="00D32159" w:rsidP="00D3215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Каждый год в ещё тёплые осенние дни </w:t>
      </w:r>
      <w:proofErr w:type="spellStart"/>
      <w:r w:rsidRPr="00F14A99">
        <w:rPr>
          <w:sz w:val="28"/>
          <w:szCs w:val="28"/>
          <w:lang w:eastAsia="en-US"/>
        </w:rPr>
        <w:t>алексеевцы</w:t>
      </w:r>
      <w:proofErr w:type="spellEnd"/>
      <w:r w:rsidRPr="00F14A99">
        <w:rPr>
          <w:sz w:val="28"/>
          <w:szCs w:val="28"/>
          <w:lang w:eastAsia="en-US"/>
        </w:rPr>
        <w:t xml:space="preserve"> вспоминают своего земляка Николая Владимировича Станкевича — философа, поэта, общественного деятеля 19-го века. Ему посвящаются литературные вечера и поэтические встречи. Вот и недавно в литературной гостиной центральной районной библиотеки состоялась памятная встреча. Она объединила людей, которым интересна история и литература родного края. </w:t>
      </w:r>
      <w:proofErr w:type="gramStart"/>
      <w:r w:rsidRPr="00F14A99">
        <w:rPr>
          <w:sz w:val="28"/>
          <w:szCs w:val="28"/>
          <w:lang w:eastAsia="en-US"/>
        </w:rPr>
        <w:t xml:space="preserve">Писатель-краевед А. Н. </w:t>
      </w:r>
      <w:proofErr w:type="spellStart"/>
      <w:r w:rsidRPr="00F14A99">
        <w:rPr>
          <w:sz w:val="28"/>
          <w:szCs w:val="28"/>
          <w:lang w:eastAsia="en-US"/>
        </w:rPr>
        <w:t>Кряженков</w:t>
      </w:r>
      <w:proofErr w:type="spellEnd"/>
      <w:r w:rsidRPr="00F14A99">
        <w:rPr>
          <w:sz w:val="28"/>
          <w:szCs w:val="28"/>
          <w:lang w:eastAsia="en-US"/>
        </w:rPr>
        <w:t xml:space="preserve"> рассказал собравшимся о жизни и деятельности нашего замечательного земляка, о недавно ставших известными фактах его биографии.</w:t>
      </w:r>
      <w:proofErr w:type="gramEnd"/>
      <w:r w:rsidRPr="00F14A99">
        <w:rPr>
          <w:sz w:val="28"/>
          <w:szCs w:val="28"/>
          <w:lang w:eastAsia="en-US"/>
        </w:rPr>
        <w:t xml:space="preserve"> Анатолий Николаевич подарил библиотеке книгу Н. А.Карташова «Жизнь Станкевича» и передал подборку книг в среднюю школу № 1. Старшеклассники этой же школы получили на память о встрече литературные альманахи «</w:t>
      </w:r>
      <w:proofErr w:type="spellStart"/>
      <w:r w:rsidRPr="00F14A99">
        <w:rPr>
          <w:sz w:val="28"/>
          <w:szCs w:val="28"/>
          <w:lang w:eastAsia="en-US"/>
        </w:rPr>
        <w:t>Удеревский</w:t>
      </w:r>
      <w:proofErr w:type="spellEnd"/>
      <w:r w:rsidRPr="00F14A99">
        <w:rPr>
          <w:sz w:val="28"/>
          <w:szCs w:val="28"/>
          <w:lang w:eastAsia="en-US"/>
        </w:rPr>
        <w:t xml:space="preserve"> листопад» с дарственной надписью. В зале, стилизованном под 19-й век, звучали поэтические подборки Станкевича и Кольцова и музыка Шуберта, которую любил наш земляк. Украшением встречи стали стихи </w:t>
      </w:r>
      <w:proofErr w:type="spellStart"/>
      <w:r w:rsidRPr="00F14A99">
        <w:rPr>
          <w:sz w:val="28"/>
          <w:szCs w:val="28"/>
          <w:lang w:eastAsia="en-US"/>
        </w:rPr>
        <w:t>алексеевских</w:t>
      </w:r>
      <w:proofErr w:type="spellEnd"/>
      <w:r w:rsidRPr="00F14A99">
        <w:rPr>
          <w:sz w:val="28"/>
          <w:szCs w:val="28"/>
          <w:lang w:eastAsia="en-US"/>
        </w:rPr>
        <w:t xml:space="preserve"> авторов Л. Ф. Пастухова и Е. И. </w:t>
      </w:r>
      <w:proofErr w:type="spellStart"/>
      <w:r w:rsidRPr="00F14A99">
        <w:rPr>
          <w:sz w:val="28"/>
          <w:szCs w:val="28"/>
          <w:lang w:eastAsia="en-US"/>
        </w:rPr>
        <w:t>Ливады</w:t>
      </w:r>
      <w:proofErr w:type="spellEnd"/>
      <w:r w:rsidRPr="00F14A99">
        <w:rPr>
          <w:sz w:val="28"/>
          <w:szCs w:val="28"/>
          <w:lang w:eastAsia="en-US"/>
        </w:rPr>
        <w:t>. Такие встречи являются ещё одним подтверждением того, что Н.В. Станкевич и сегодня объединяет нас для добрых дел и творческих свершений.</w:t>
      </w:r>
    </w:p>
    <w:p w:rsidR="00D32159" w:rsidRPr="00F14A99" w:rsidRDefault="00D32159" w:rsidP="00D3215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Е. КУКСА,</w:t>
      </w:r>
    </w:p>
    <w:p w:rsidR="00D32159" w:rsidRPr="00F14A99" w:rsidRDefault="00D32159" w:rsidP="00D3215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заведующая отделом обслуживания ЦРБ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59"/>
    <w:rsid w:val="009A750E"/>
    <w:rsid w:val="00D3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2015-12-22T20:29:00Z</dcterms:created>
  <dcterms:modified xsi:type="dcterms:W3CDTF">2015-12-22T20:29:00Z</dcterms:modified>
</cp:coreProperties>
</file>