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DA" w:rsidRPr="00F14A99" w:rsidRDefault="00C033DA" w:rsidP="00C033D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Pr="00F14A99">
        <w:rPr>
          <w:b/>
          <w:bCs/>
          <w:sz w:val="28"/>
          <w:szCs w:val="28"/>
        </w:rPr>
        <w:t>. Павлова, Н. История для патриотов. /Н. Павлова // Заря. – 2014. – 21 июня</w:t>
      </w:r>
      <w:r w:rsidRPr="00F14A99">
        <w:rPr>
          <w:sz w:val="28"/>
          <w:szCs w:val="28"/>
        </w:rPr>
        <w:t>.</w:t>
      </w:r>
    </w:p>
    <w:p w:rsidR="00C033DA" w:rsidRPr="00F14A99" w:rsidRDefault="00C033DA" w:rsidP="00C033DA">
      <w:pPr>
        <w:jc w:val="both"/>
        <w:rPr>
          <w:sz w:val="28"/>
          <w:szCs w:val="28"/>
        </w:rPr>
      </w:pPr>
    </w:p>
    <w:p w:rsidR="00C033DA" w:rsidRPr="00F14A99" w:rsidRDefault="00C033DA" w:rsidP="00C033D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F14A99">
        <w:rPr>
          <w:b/>
          <w:bCs/>
          <w:sz w:val="28"/>
          <w:szCs w:val="28"/>
          <w:lang w:eastAsia="en-US"/>
        </w:rPr>
        <w:t>История для патриотов</w:t>
      </w:r>
    </w:p>
    <w:p w:rsidR="00C033DA" w:rsidRPr="00F14A99" w:rsidRDefault="00C033DA" w:rsidP="00C033D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14A99">
        <w:rPr>
          <w:sz w:val="28"/>
          <w:szCs w:val="28"/>
          <w:lang w:eastAsia="en-US"/>
        </w:rPr>
        <w:t xml:space="preserve">Коллектив Алексеевской детской библиотеки № 3 уделяет особое внимание теме Великой Отечественной войны и регулярно проводит мероприятия, связанные с духовным и патриотическим воспитанием молодого поколения. В конце учебного года восьмиклассники школы № 1 приняли участие в читательской конференции по книге В. </w:t>
      </w:r>
      <w:proofErr w:type="spellStart"/>
      <w:r w:rsidRPr="00F14A99">
        <w:rPr>
          <w:sz w:val="28"/>
          <w:szCs w:val="28"/>
          <w:lang w:eastAsia="en-US"/>
        </w:rPr>
        <w:t>Шаповалова</w:t>
      </w:r>
      <w:proofErr w:type="spellEnd"/>
      <w:r w:rsidRPr="00F14A99">
        <w:rPr>
          <w:sz w:val="28"/>
          <w:szCs w:val="28"/>
          <w:lang w:eastAsia="en-US"/>
        </w:rPr>
        <w:t xml:space="preserve"> «Руки матери». Ребята из школы № 5 встретились с сотрудником Алексеевского отдела областного военкомата Ю. Б. Клешневой, которая продемонстрировала подросткам документальные архивы: военные билеты земляков, «похоронки», карту Алексеевки, изданную на немецком языке. Юлия Борисовна рассказала и о работе поисковиков, их кропотливый труд до сих пор возвращает из небытия имена погибших солдат. Встреча дала возможность детям прикоснуться к истории. Также ребятам предложена книжная выставка «Великая война — великая Победа». Особый интерес у многих вызвала «Книга памяти». На страницах издания некоторые дети нашли фамилии своих родственников.</w:t>
      </w:r>
    </w:p>
    <w:p w:rsidR="00C033DA" w:rsidRPr="00F14A99" w:rsidRDefault="00C033DA" w:rsidP="00C033DA">
      <w:pPr>
        <w:jc w:val="right"/>
        <w:rPr>
          <w:b/>
          <w:bCs/>
          <w:sz w:val="28"/>
          <w:szCs w:val="28"/>
          <w:lang w:eastAsia="en-US"/>
        </w:rPr>
      </w:pPr>
      <w:r w:rsidRPr="00F14A99">
        <w:rPr>
          <w:b/>
          <w:bCs/>
          <w:sz w:val="28"/>
          <w:szCs w:val="28"/>
          <w:lang w:eastAsia="en-US"/>
        </w:rPr>
        <w:t>Н. ПАВЛОВА.</w:t>
      </w:r>
    </w:p>
    <w:p w:rsidR="00C033DA" w:rsidRPr="00F14A99" w:rsidRDefault="00C033DA" w:rsidP="00C033DA">
      <w:pPr>
        <w:jc w:val="right"/>
        <w:rPr>
          <w:sz w:val="28"/>
          <w:szCs w:val="28"/>
        </w:rPr>
      </w:pP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3DA"/>
    <w:rsid w:val="009A750E"/>
    <w:rsid w:val="00C0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2015-12-22T20:24:00Z</dcterms:created>
  <dcterms:modified xsi:type="dcterms:W3CDTF">2015-12-22T20:24:00Z</dcterms:modified>
</cp:coreProperties>
</file>