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6E" w:rsidRPr="008C696E" w:rsidRDefault="008C696E" w:rsidP="008C696E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C696E">
        <w:rPr>
          <w:b/>
          <w:sz w:val="28"/>
          <w:szCs w:val="28"/>
        </w:rPr>
        <w:t>Савина, А. Потребитель звучит гордо. /А. Савина // Заря. – 2014. – 20 марта.</w:t>
      </w:r>
    </w:p>
    <w:p w:rsidR="008C696E" w:rsidRPr="00F14A99" w:rsidRDefault="008C696E" w:rsidP="008C696E">
      <w:pPr>
        <w:jc w:val="both"/>
        <w:rPr>
          <w:b/>
          <w:sz w:val="28"/>
          <w:szCs w:val="28"/>
        </w:rPr>
      </w:pPr>
    </w:p>
    <w:p w:rsidR="008C696E" w:rsidRPr="00F14A99" w:rsidRDefault="008C696E" w:rsidP="008C696E">
      <w:pPr>
        <w:spacing w:line="360" w:lineRule="auto"/>
        <w:jc w:val="center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Потребитель — звучит гордо</w:t>
      </w:r>
    </w:p>
    <w:p w:rsidR="008C696E" w:rsidRPr="00F14A99" w:rsidRDefault="008C696E" w:rsidP="008C696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4A99">
        <w:rPr>
          <w:sz w:val="28"/>
          <w:szCs w:val="28"/>
        </w:rPr>
        <w:t xml:space="preserve">15 марта отмечался Всемирный день защиты прав потребителей. В этом году он проходил под девизом: «Укрепим наши телефонные права. Правосудие для потребителей мобильной связи». В связи с этим в читальном зале городской библиотеки № 2 состоялся информационный диалог «Правовой потребитель: кто он?». Участники встречи узнали, какими же правами они обладают в случае покупки тех или иных товаров ненадлежащего качества, в какой </w:t>
      </w:r>
      <w:proofErr w:type="gramStart"/>
      <w:r w:rsidRPr="00F14A99">
        <w:rPr>
          <w:sz w:val="28"/>
          <w:szCs w:val="28"/>
        </w:rPr>
        <w:t>форме</w:t>
      </w:r>
      <w:proofErr w:type="gramEnd"/>
      <w:r w:rsidRPr="00F14A99">
        <w:rPr>
          <w:sz w:val="28"/>
          <w:szCs w:val="28"/>
        </w:rPr>
        <w:t xml:space="preserve"> и в </w:t>
      </w:r>
      <w:proofErr w:type="gramStart"/>
      <w:r w:rsidRPr="00F14A99">
        <w:rPr>
          <w:sz w:val="28"/>
          <w:szCs w:val="28"/>
        </w:rPr>
        <w:t>какую</w:t>
      </w:r>
      <w:proofErr w:type="gramEnd"/>
      <w:r w:rsidRPr="00F14A99">
        <w:rPr>
          <w:sz w:val="28"/>
          <w:szCs w:val="28"/>
        </w:rPr>
        <w:t xml:space="preserve"> инстанцию необходимо обращаться по этому поводу. Затем присутствовавшие активно обсуждали типичные ситуации, связанные с продажей некачественных товаров. Коснулись темы оказания услуг подвижной связи. Заранее была оформлена книжная выставка. Также были представлены образцы заявлений претензий к качеству товара, заполнить которые мог любой желающий. Все они переданы в отдел по защите прав потребителей районной администрации.</w:t>
      </w:r>
    </w:p>
    <w:p w:rsidR="008C696E" w:rsidRPr="00F14A99" w:rsidRDefault="008C696E" w:rsidP="008C696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А. САВИНА,</w:t>
      </w:r>
    </w:p>
    <w:p w:rsidR="008C696E" w:rsidRPr="00F14A99" w:rsidRDefault="008C696E" w:rsidP="008C69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14A99">
        <w:rPr>
          <w:sz w:val="28"/>
          <w:szCs w:val="28"/>
        </w:rPr>
        <w:t xml:space="preserve">заведующая </w:t>
      </w:r>
      <w:proofErr w:type="gramStart"/>
      <w:r w:rsidRPr="00F14A99">
        <w:rPr>
          <w:sz w:val="28"/>
          <w:szCs w:val="28"/>
        </w:rPr>
        <w:t>городской</w:t>
      </w:r>
      <w:proofErr w:type="gramEnd"/>
    </w:p>
    <w:p w:rsidR="008C696E" w:rsidRPr="00F14A99" w:rsidRDefault="008C696E" w:rsidP="008C69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14A99">
        <w:rPr>
          <w:sz w:val="28"/>
          <w:szCs w:val="28"/>
        </w:rPr>
        <w:t>библиотекой № 2.</w:t>
      </w: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DCA"/>
    <w:multiLevelType w:val="hybridMultilevel"/>
    <w:tmpl w:val="36106A84"/>
    <w:lvl w:ilvl="0" w:tplc="E0E8A4BC">
      <w:start w:val="16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5F770DE"/>
    <w:multiLevelType w:val="hybridMultilevel"/>
    <w:tmpl w:val="F1BA2C74"/>
    <w:lvl w:ilvl="0" w:tplc="0419000F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96E"/>
    <w:rsid w:val="008C696E"/>
    <w:rsid w:val="009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2015-12-22T18:59:00Z</dcterms:created>
  <dcterms:modified xsi:type="dcterms:W3CDTF">2015-12-22T18:59:00Z</dcterms:modified>
</cp:coreProperties>
</file>