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071" w:rsidRPr="00C14E0F" w:rsidRDefault="00707071" w:rsidP="00707071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/>
          <w:spacing w:val="-2"/>
          <w:sz w:val="28"/>
          <w:szCs w:val="28"/>
          <w:lang w:val="ru-RU"/>
        </w:rPr>
      </w:pPr>
      <w:r w:rsidRPr="00C14E0F">
        <w:rPr>
          <w:rFonts w:eastAsia="Times New Roman"/>
          <w:b/>
          <w:spacing w:val="-2"/>
          <w:szCs w:val="24"/>
          <w:lang w:val="ru-RU"/>
        </w:rPr>
        <w:t>6.</w:t>
      </w:r>
      <w:r w:rsidRPr="00C14E0F">
        <w:rPr>
          <w:b/>
          <w:sz w:val="28"/>
          <w:szCs w:val="28"/>
          <w:lang w:val="ru-RU"/>
        </w:rPr>
        <w:t xml:space="preserve"> </w:t>
      </w:r>
      <w:proofErr w:type="spellStart"/>
      <w:r w:rsidRPr="00C14E0F">
        <w:rPr>
          <w:b/>
          <w:sz w:val="28"/>
          <w:szCs w:val="28"/>
          <w:lang w:val="ru-RU"/>
        </w:rPr>
        <w:t>Девицына</w:t>
      </w:r>
      <w:proofErr w:type="spellEnd"/>
      <w:r w:rsidRPr="00C14E0F">
        <w:rPr>
          <w:b/>
          <w:sz w:val="28"/>
          <w:szCs w:val="28"/>
          <w:lang w:val="ru-RU"/>
        </w:rPr>
        <w:t>, Т Как на масленой неделе</w:t>
      </w:r>
      <w:r w:rsidRPr="00C14E0F">
        <w:rPr>
          <w:rFonts w:eastAsia="Times New Roman"/>
          <w:b/>
          <w:spacing w:val="-2"/>
          <w:sz w:val="28"/>
          <w:szCs w:val="28"/>
          <w:lang w:val="ru-RU"/>
        </w:rPr>
        <w:t xml:space="preserve">/ </w:t>
      </w:r>
      <w:r w:rsidRPr="00C14E0F">
        <w:rPr>
          <w:b/>
          <w:sz w:val="28"/>
          <w:szCs w:val="28"/>
          <w:lang w:val="ru-RU"/>
        </w:rPr>
        <w:t xml:space="preserve">Т. </w:t>
      </w:r>
      <w:proofErr w:type="spellStart"/>
      <w:r w:rsidRPr="00C14E0F">
        <w:rPr>
          <w:b/>
          <w:sz w:val="28"/>
          <w:szCs w:val="28"/>
          <w:lang w:val="ru-RU"/>
        </w:rPr>
        <w:t>Девицына</w:t>
      </w:r>
      <w:proofErr w:type="spellEnd"/>
      <w:r w:rsidRPr="00C14E0F">
        <w:rPr>
          <w:rFonts w:eastAsia="Times New Roman"/>
          <w:b/>
          <w:spacing w:val="-2"/>
          <w:sz w:val="28"/>
          <w:szCs w:val="28"/>
          <w:lang w:val="ru-RU"/>
        </w:rPr>
        <w:t xml:space="preserve"> // Заря.-2018.- 20 </w:t>
      </w:r>
      <w:proofErr w:type="spellStart"/>
      <w:proofErr w:type="gramStart"/>
      <w:r w:rsidRPr="00C14E0F">
        <w:rPr>
          <w:rFonts w:eastAsia="Times New Roman"/>
          <w:b/>
          <w:spacing w:val="-2"/>
          <w:sz w:val="28"/>
          <w:szCs w:val="28"/>
          <w:lang w:val="ru-RU"/>
        </w:rPr>
        <w:t>февр</w:t>
      </w:r>
      <w:proofErr w:type="spellEnd"/>
      <w:proofErr w:type="gramEnd"/>
    </w:p>
    <w:p w:rsidR="00707071" w:rsidRPr="00C14E0F" w:rsidRDefault="00707071" w:rsidP="00707071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/>
          <w:spacing w:val="-2"/>
          <w:sz w:val="28"/>
          <w:szCs w:val="28"/>
          <w:lang w:val="ru-RU"/>
        </w:rPr>
      </w:pPr>
    </w:p>
    <w:p w:rsidR="00707071" w:rsidRPr="00C14E0F" w:rsidRDefault="00707071" w:rsidP="00707071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pacing w:val="-2"/>
          <w:sz w:val="28"/>
          <w:szCs w:val="28"/>
          <w:lang w:val="ru-RU"/>
        </w:rPr>
      </w:pPr>
    </w:p>
    <w:p w:rsidR="00707071" w:rsidRPr="00C14E0F" w:rsidRDefault="00707071" w:rsidP="007070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pacing w:val="-2"/>
          <w:sz w:val="28"/>
          <w:szCs w:val="28"/>
          <w:lang w:val="ru-RU"/>
        </w:rPr>
      </w:pPr>
      <w:r w:rsidRPr="00C14E0F">
        <w:rPr>
          <w:b/>
          <w:lang w:val="ru-RU"/>
        </w:rPr>
        <w:t>Как на масленой неделе</w:t>
      </w:r>
    </w:p>
    <w:p w:rsidR="00707071" w:rsidRPr="00C14E0F" w:rsidRDefault="00707071" w:rsidP="00707071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/>
          <w:spacing w:val="-2"/>
          <w:sz w:val="28"/>
          <w:szCs w:val="28"/>
          <w:lang w:val="ru-RU"/>
        </w:rPr>
      </w:pPr>
      <w:r w:rsidRPr="00C14E0F">
        <w:rPr>
          <w:lang w:val="ru-RU"/>
        </w:rPr>
        <w:t xml:space="preserve">Как на масленой неделе Современное поколение до сих пор почитает праздники, которые отмечали ещё наши предки, и один из них — Масленица. Проведение фольклорных праздников вошло в систему мероприятий городской детской библиотеки № 4. Вот что пишет заведующая библиотекой </w:t>
      </w:r>
      <w:r w:rsidRPr="00C14E0F">
        <w:rPr>
          <w:b/>
          <w:lang w:val="ru-RU"/>
        </w:rPr>
        <w:t>Т. Воробьёва:</w:t>
      </w:r>
      <w:r w:rsidRPr="00C14E0F">
        <w:rPr>
          <w:lang w:val="ru-RU"/>
        </w:rPr>
        <w:t xml:space="preserve"> «Масленица распахнула двери библиотеки для учеников 2 «а» класса средней школы № 4 (учитель С. И. Попова). Ребята вспомнили народные традиции и обычаи Масленичной недели. Так- же гости узнали историю праздника, познакомились с книгами, повествующими об этом обряде, его символах и угощениях, с большим удовольствием участвовали в различных конкурсах, состязались в ловкости в народных играх и забавах». Масленицу ждут не только дети, но и взрослые. Заведующая городской библиотекой № 2 </w:t>
      </w:r>
      <w:r w:rsidRPr="00C14E0F">
        <w:rPr>
          <w:b/>
          <w:lang w:val="ru-RU"/>
        </w:rPr>
        <w:t>А. Савина</w:t>
      </w:r>
      <w:r w:rsidRPr="00C14E0F">
        <w:rPr>
          <w:lang w:val="ru-RU"/>
        </w:rPr>
        <w:t xml:space="preserve"> написала в редакцию о мероприятии, проведё</w:t>
      </w:r>
      <w:proofErr w:type="gramStart"/>
      <w:r w:rsidRPr="00C14E0F">
        <w:rPr>
          <w:lang w:val="ru-RU"/>
        </w:rPr>
        <w:t>н-</w:t>
      </w:r>
      <w:proofErr w:type="gramEnd"/>
      <w:r w:rsidRPr="00C14E0F">
        <w:rPr>
          <w:lang w:val="ru-RU"/>
        </w:rPr>
        <w:t xml:space="preserve"> ном совместно с социальной гостиной «Вдохновение». «Где блины, там и мы» назывались масленичные посиделки. Весёлое настроение празднику придало исполнение русских частушек и </w:t>
      </w:r>
      <w:proofErr w:type="spellStart"/>
      <w:r w:rsidRPr="00C14E0F">
        <w:rPr>
          <w:lang w:val="ru-RU"/>
        </w:rPr>
        <w:t>закличек</w:t>
      </w:r>
      <w:proofErr w:type="spellEnd"/>
      <w:r w:rsidRPr="00C14E0F">
        <w:rPr>
          <w:lang w:val="ru-RU"/>
        </w:rPr>
        <w:t xml:space="preserve">. Под аккомпанемент баяниста </w:t>
      </w:r>
      <w:proofErr w:type="gramStart"/>
      <w:r w:rsidRPr="00C14E0F">
        <w:rPr>
          <w:lang w:val="ru-RU"/>
        </w:rPr>
        <w:t>выступавшие</w:t>
      </w:r>
      <w:proofErr w:type="gramEnd"/>
      <w:r w:rsidRPr="00C14E0F">
        <w:rPr>
          <w:lang w:val="ru-RU"/>
        </w:rPr>
        <w:t xml:space="preserve"> порадовали всех присутствовавших своим пением. Вниманию гостей была предложена выставка «Широкая Масленица», на которой были представлены книги с всевозможными рецептами блинов и других вкусных угощений. Насыщенная программа позволила гостям окунуться в атмосферу настоящего русского праздника, зарядила энергией, задором и оставила незабываемые впечатления. В школе искусств Алексеевского района в рамках проекта «И песня в сердце отзовётся» прошёл фестиваль детских фольклорных коллективов «</w:t>
      </w:r>
      <w:proofErr w:type="gramStart"/>
      <w:r w:rsidRPr="00C14E0F">
        <w:rPr>
          <w:lang w:val="ru-RU"/>
        </w:rPr>
        <w:t>Масленичные</w:t>
      </w:r>
      <w:proofErr w:type="gramEnd"/>
      <w:r w:rsidRPr="00C14E0F">
        <w:rPr>
          <w:lang w:val="ru-RU"/>
        </w:rPr>
        <w:t xml:space="preserve"> </w:t>
      </w:r>
      <w:proofErr w:type="spellStart"/>
      <w:r w:rsidRPr="00C14E0F">
        <w:rPr>
          <w:lang w:val="ru-RU"/>
        </w:rPr>
        <w:t>потешки</w:t>
      </w:r>
      <w:proofErr w:type="spellEnd"/>
      <w:r w:rsidRPr="00C14E0F">
        <w:rPr>
          <w:lang w:val="ru-RU"/>
        </w:rPr>
        <w:t xml:space="preserve">». Юные артисты, обучающиеся на фольклорном отделении, рассказали о традициях праздника, показали театрализованное представление с весёлыми игровыми обрядами, песнями, загадками, прибаутками. </w:t>
      </w:r>
      <w:proofErr w:type="gramStart"/>
      <w:r w:rsidRPr="00C14E0F">
        <w:rPr>
          <w:lang w:val="ru-RU"/>
        </w:rPr>
        <w:t xml:space="preserve">Своим творчеством зрителей радовали детские фольклорные ансамбли «Ягодка» (руководитель М. С. Бондарева, концертмейстер А. Ю. Лобода), «Ладушки» (руководитель А. А. </w:t>
      </w:r>
      <w:proofErr w:type="spellStart"/>
      <w:r w:rsidRPr="00C14E0F">
        <w:rPr>
          <w:lang w:val="ru-RU"/>
        </w:rPr>
        <w:t>Быховая</w:t>
      </w:r>
      <w:proofErr w:type="spellEnd"/>
      <w:r w:rsidRPr="00C14E0F">
        <w:rPr>
          <w:lang w:val="ru-RU"/>
        </w:rPr>
        <w:t xml:space="preserve">, концертмейстер С. И. </w:t>
      </w:r>
      <w:proofErr w:type="spellStart"/>
      <w:r w:rsidRPr="00C14E0F">
        <w:rPr>
          <w:lang w:val="ru-RU"/>
        </w:rPr>
        <w:t>Черменев</w:t>
      </w:r>
      <w:proofErr w:type="spellEnd"/>
      <w:r w:rsidRPr="00C14E0F">
        <w:rPr>
          <w:lang w:val="ru-RU"/>
        </w:rPr>
        <w:t>), «</w:t>
      </w:r>
      <w:proofErr w:type="spellStart"/>
      <w:r w:rsidRPr="00C14E0F">
        <w:rPr>
          <w:lang w:val="ru-RU"/>
        </w:rPr>
        <w:t>Тетёра</w:t>
      </w:r>
      <w:proofErr w:type="spellEnd"/>
      <w:r w:rsidRPr="00C14E0F">
        <w:rPr>
          <w:lang w:val="ru-RU"/>
        </w:rPr>
        <w:t>» (рук.</w:t>
      </w:r>
      <w:proofErr w:type="gramEnd"/>
      <w:r w:rsidRPr="00C14E0F">
        <w:rPr>
          <w:lang w:val="ru-RU"/>
        </w:rPr>
        <w:t xml:space="preserve"> </w:t>
      </w:r>
      <w:proofErr w:type="gramStart"/>
      <w:r w:rsidRPr="00C14E0F">
        <w:rPr>
          <w:lang w:val="ru-RU"/>
        </w:rPr>
        <w:t>С. В. Пашкова, Ю. Н. Плешкова), «Весёлый хоровод» (руководитель Л. А. Ковалева, концертмейстер Е. В. Токарь).</w:t>
      </w:r>
      <w:proofErr w:type="gramEnd"/>
      <w:r w:rsidRPr="00C14E0F">
        <w:rPr>
          <w:lang w:val="ru-RU"/>
        </w:rPr>
        <w:t xml:space="preserve"> Об этом написала зам. директора школы искусств Л. </w:t>
      </w:r>
      <w:proofErr w:type="spellStart"/>
      <w:r w:rsidRPr="00C14E0F">
        <w:rPr>
          <w:lang w:val="ru-RU"/>
        </w:rPr>
        <w:t>Климчук</w:t>
      </w:r>
      <w:proofErr w:type="spellEnd"/>
      <w:r w:rsidRPr="00C14E0F">
        <w:rPr>
          <w:lang w:val="ru-RU"/>
        </w:rPr>
        <w:t xml:space="preserve">. Масленица — задорный праздник. Она отмечается в последние дни зимы, перед Великим постом, с большими гуляниями и обязательно блинами. </w:t>
      </w:r>
      <w:proofErr w:type="spellStart"/>
      <w:r w:rsidRPr="00C14E0F">
        <w:rPr>
          <w:lang w:val="ru-RU"/>
        </w:rPr>
        <w:t>Иловская</w:t>
      </w:r>
      <w:proofErr w:type="spellEnd"/>
      <w:r w:rsidRPr="00C14E0F">
        <w:rPr>
          <w:lang w:val="ru-RU"/>
        </w:rPr>
        <w:t xml:space="preserve"> модельная библиотека в своей работе уделяет большое внимание сохранению и популяризации народных традиций. Вот что написала </w:t>
      </w:r>
      <w:r w:rsidRPr="00C14E0F">
        <w:rPr>
          <w:lang w:val="ru-RU"/>
        </w:rPr>
        <w:lastRenderedPageBreak/>
        <w:t xml:space="preserve">заведующая библиотекой </w:t>
      </w:r>
      <w:r w:rsidRPr="00C14E0F">
        <w:rPr>
          <w:b/>
          <w:lang w:val="ru-RU"/>
        </w:rPr>
        <w:t>С. Первых:</w:t>
      </w:r>
      <w:r w:rsidRPr="00C14E0F">
        <w:rPr>
          <w:lang w:val="ru-RU"/>
        </w:rPr>
        <w:t xml:space="preserve"> «…на Масленицу принято гулять и веселиться. </w:t>
      </w:r>
      <w:proofErr w:type="gramStart"/>
      <w:r w:rsidRPr="00C14E0F">
        <w:rPr>
          <w:lang w:val="ru-RU"/>
        </w:rPr>
        <w:t>Что — что, а</w:t>
      </w:r>
      <w:proofErr w:type="gramEnd"/>
      <w:r w:rsidRPr="00C14E0F">
        <w:rPr>
          <w:lang w:val="ru-RU"/>
        </w:rPr>
        <w:t xml:space="preserve"> гулять и веселиться у </w:t>
      </w:r>
      <w:proofErr w:type="spellStart"/>
      <w:r w:rsidRPr="00C14E0F">
        <w:rPr>
          <w:lang w:val="ru-RU"/>
        </w:rPr>
        <w:t>иловцев</w:t>
      </w:r>
      <w:proofErr w:type="spellEnd"/>
      <w:r w:rsidRPr="00C14E0F">
        <w:rPr>
          <w:lang w:val="ru-RU"/>
        </w:rPr>
        <w:t xml:space="preserve"> в крови. Умеют они с размахом песню спеть, сплясать на зависть всем, да и себя показать! Ведь не одно гуляние не обходится без задорных частушек и весёлых песен. Ребята из фольклорного коллектива «Ладушки» </w:t>
      </w:r>
      <w:proofErr w:type="spellStart"/>
      <w:r w:rsidRPr="00C14E0F">
        <w:rPr>
          <w:lang w:val="ru-RU"/>
        </w:rPr>
        <w:t>Иловской</w:t>
      </w:r>
      <w:proofErr w:type="spellEnd"/>
      <w:r w:rsidRPr="00C14E0F">
        <w:rPr>
          <w:lang w:val="ru-RU"/>
        </w:rPr>
        <w:t xml:space="preserve"> музыкальной школы (руководитель А. </w:t>
      </w:r>
      <w:proofErr w:type="spellStart"/>
      <w:r w:rsidRPr="00C14E0F">
        <w:rPr>
          <w:lang w:val="ru-RU"/>
        </w:rPr>
        <w:t>Быховая</w:t>
      </w:r>
      <w:proofErr w:type="spellEnd"/>
      <w:r w:rsidRPr="00C14E0F">
        <w:rPr>
          <w:lang w:val="ru-RU"/>
        </w:rPr>
        <w:t xml:space="preserve">) настолько сумели всех зажечь своим задорным и весёлым исполнением песен и частушек, что детский хореографический коллектив «Задоринки» (руководитель М. Дорохова) без подготовки и репетиций пустился в пляс. Интересным событием стала творческая выставка Екатерины Сергеевны Моисеевой, которая представила свои вышитые в разных техниках работы. Атрибутом Масленицы являлись народные игры! Игры замечательные, мудрые и крайне </w:t>
      </w:r>
      <w:proofErr w:type="gramStart"/>
      <w:r w:rsidRPr="00C14E0F">
        <w:rPr>
          <w:lang w:val="ru-RU"/>
        </w:rPr>
        <w:t>много значительные</w:t>
      </w:r>
      <w:proofErr w:type="gramEnd"/>
      <w:r w:rsidRPr="00C14E0F">
        <w:rPr>
          <w:lang w:val="ru-RU"/>
        </w:rPr>
        <w:t xml:space="preserve">. В этом ребята убедились! Наигравшись вволю на свежем, морозном воздухе все участники принялись дегустировать блины. На смену зимним праздникам придут весенние гуляния и забавы! Так давайте весело зиму проводим, а весну — красну радостно встретим!» </w:t>
      </w:r>
      <w:r w:rsidRPr="00C14E0F">
        <w:rPr>
          <w:b/>
          <w:lang w:val="ru-RU"/>
        </w:rPr>
        <w:t xml:space="preserve">Подготовила Т. </w:t>
      </w:r>
      <w:proofErr w:type="spellStart"/>
      <w:r w:rsidRPr="00C14E0F">
        <w:rPr>
          <w:b/>
          <w:lang w:val="ru-RU"/>
        </w:rPr>
        <w:t>Девицына</w:t>
      </w:r>
      <w:proofErr w:type="spellEnd"/>
    </w:p>
    <w:p w:rsidR="00707071" w:rsidRPr="00C14E0F" w:rsidRDefault="00707071" w:rsidP="00707071">
      <w:pPr>
        <w:shd w:val="clear" w:color="auto" w:fill="FFFFFF"/>
        <w:spacing w:before="17" w:line="360" w:lineRule="auto"/>
        <w:ind w:left="1018" w:firstLine="79"/>
        <w:jc w:val="right"/>
        <w:rPr>
          <w:rFonts w:eastAsia="Times New Roman"/>
          <w:b/>
          <w:spacing w:val="-2"/>
          <w:szCs w:val="24"/>
          <w:lang w:val="ru-RU"/>
        </w:rPr>
      </w:pPr>
    </w:p>
    <w:p w:rsidR="000E0662" w:rsidRDefault="00707071"/>
    <w:sectPr w:rsidR="000E0662" w:rsidSect="00D9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071"/>
    <w:rsid w:val="00251D8B"/>
    <w:rsid w:val="0039798F"/>
    <w:rsid w:val="00645999"/>
    <w:rsid w:val="00707071"/>
    <w:rsid w:val="008412CE"/>
    <w:rsid w:val="00982D4D"/>
    <w:rsid w:val="00A04768"/>
    <w:rsid w:val="00A24039"/>
    <w:rsid w:val="00AF267B"/>
    <w:rsid w:val="00D90568"/>
    <w:rsid w:val="00DA2E1B"/>
    <w:rsid w:val="00DA3684"/>
    <w:rsid w:val="00DD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71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A2E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2E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E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2E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2E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2E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2E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2E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A2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2E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A2E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A2E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A2E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A2E1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A2E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A2E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A2E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A2E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A2E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A2E1B"/>
    <w:rPr>
      <w:b/>
      <w:bCs/>
    </w:rPr>
  </w:style>
  <w:style w:type="character" w:styleId="a9">
    <w:name w:val="Emphasis"/>
    <w:basedOn w:val="a0"/>
    <w:uiPriority w:val="20"/>
    <w:qFormat/>
    <w:rsid w:val="00DA2E1B"/>
    <w:rPr>
      <w:i/>
      <w:iCs/>
    </w:rPr>
  </w:style>
  <w:style w:type="paragraph" w:styleId="aa">
    <w:name w:val="No Spacing"/>
    <w:uiPriority w:val="1"/>
    <w:qFormat/>
    <w:rsid w:val="00DA2E1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A2E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2E1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A2E1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A2E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A2E1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A2E1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A2E1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A2E1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A2E1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A2E1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A2E1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2019-01-16T08:10:00Z</dcterms:created>
  <dcterms:modified xsi:type="dcterms:W3CDTF">2019-01-16T08:11:00Z</dcterms:modified>
</cp:coreProperties>
</file>