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13" w:rsidRPr="00C14E0F" w:rsidRDefault="00265A13" w:rsidP="00265A13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0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Нигодина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, С.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Видеообзоры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 xml:space="preserve"> о питании /С. </w:t>
      </w:r>
      <w:proofErr w:type="spellStart"/>
      <w:r w:rsidRPr="00C14E0F">
        <w:rPr>
          <w:rFonts w:eastAsia="Times New Roman"/>
          <w:b/>
          <w:spacing w:val="-2"/>
          <w:sz w:val="28"/>
          <w:szCs w:val="28"/>
          <w:lang w:val="ru-RU"/>
        </w:rPr>
        <w:t>Нигодина</w:t>
      </w:r>
      <w:proofErr w:type="spellEnd"/>
      <w:r w:rsidRPr="00C14E0F">
        <w:rPr>
          <w:rFonts w:eastAsia="Times New Roman"/>
          <w:b/>
          <w:spacing w:val="-2"/>
          <w:sz w:val="28"/>
          <w:szCs w:val="28"/>
          <w:lang w:val="ru-RU"/>
        </w:rPr>
        <w:t>, А. Савина// Заря.-2018.- 10 апр.</w:t>
      </w:r>
    </w:p>
    <w:p w:rsidR="00265A13" w:rsidRPr="00C14E0F" w:rsidRDefault="00265A13" w:rsidP="00265A1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8"/>
          <w:szCs w:val="38"/>
          <w:lang w:val="ru-RU" w:bidi="ar-SA"/>
        </w:rPr>
      </w:pPr>
      <w:proofErr w:type="spellStart"/>
      <w:r w:rsidRPr="00C14E0F">
        <w:rPr>
          <w:rFonts w:ascii="TimesNewRomanPS-BoldMT" w:hAnsi="TimesNewRomanPS-BoldMT" w:cs="TimesNewRomanPS-BoldMT"/>
          <w:b/>
          <w:bCs/>
          <w:sz w:val="38"/>
          <w:szCs w:val="38"/>
          <w:lang w:val="ru-RU" w:bidi="ar-SA"/>
        </w:rPr>
        <w:t>Видеообзоры</w:t>
      </w:r>
      <w:proofErr w:type="spellEnd"/>
      <w:r w:rsidRPr="00C14E0F">
        <w:rPr>
          <w:rFonts w:ascii="TimesNewRomanPS-BoldMT" w:hAnsi="TimesNewRomanPS-BoldMT" w:cs="TimesNewRomanPS-BoldMT"/>
          <w:b/>
          <w:bCs/>
          <w:sz w:val="38"/>
          <w:szCs w:val="38"/>
          <w:lang w:val="ru-RU" w:bidi="ar-SA"/>
        </w:rPr>
        <w:t xml:space="preserve"> о питании</w:t>
      </w:r>
    </w:p>
    <w:p w:rsidR="00265A13" w:rsidRPr="00C14E0F" w:rsidRDefault="00265A13" w:rsidP="00265A13">
      <w:pPr>
        <w:autoSpaceDE w:val="0"/>
        <w:autoSpaceDN w:val="0"/>
        <w:adjustRightInd w:val="0"/>
        <w:spacing w:after="0" w:line="360" w:lineRule="auto"/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Алексеевские библиотекари активно осваивают </w:t>
      </w:r>
      <w:proofErr w:type="spellStart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видеотехнологии</w:t>
      </w:r>
      <w:proofErr w:type="spellEnd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. Это позволяет транслировать нашу деятельность </w:t>
      </w:r>
      <w:proofErr w:type="gramStart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широкому</w:t>
      </w:r>
      <w:proofErr w:type="gramEnd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 </w:t>
      </w:r>
      <w:proofErr w:type="spellStart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кругузрителей</w:t>
      </w:r>
      <w:proofErr w:type="spellEnd"/>
      <w:r w:rsidRPr="00C14E0F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.</w:t>
      </w:r>
    </w:p>
    <w:p w:rsidR="00265A13" w:rsidRPr="00C14E0F" w:rsidRDefault="00265A13" w:rsidP="00265A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На этот раз в рамках проекта «Залог здоровья — здоровое питание» было решено создать серию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видеообзоров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«Рецепты здоровья и долголетия». Первый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видеообзор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подготовили специалисты городской библиотеки № 2. Представленная в ролике библиотекарем В. В.Прокоповой подборка книг позволит стать читателям настоящими экспертами здорового образа жизни. Кроме того, для оздоровления организма была рекомендована известная витаминная смесь, её ещё называют пастой Амосова.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А вот из чего она состоит, как правильно её приготовить и принимать, рассказала и приготовила на библиотечной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фитокухне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юная помощница, волонтёр Елизавета Лютова.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Посмотреть видеоролик можно на сайте </w:t>
      </w:r>
      <w:hyperlink r:id="rId4" w:history="1">
        <w:r w:rsidRPr="00C14E0F">
          <w:rPr>
            <w:rStyle w:val="af4"/>
            <w:rFonts w:ascii="TimesNewRomanPS-BoldMT" w:hAnsi="TimesNewRomanPS-BoldMT" w:cs="TimesNewRomanPS-BoldMT"/>
            <w:b/>
            <w:bCs/>
            <w:color w:val="auto"/>
            <w:sz w:val="28"/>
            <w:szCs w:val="28"/>
            <w:lang w:val="ru-RU" w:bidi="ar-SA"/>
          </w:rPr>
          <w:t>http://cbs</w:t>
        </w:r>
      </w:hyperlink>
      <w:r w:rsidRPr="00C14E0F">
        <w:rPr>
          <w:rFonts w:ascii="TimesNewRomanPS-BoldMT" w:hAnsi="TimesNewRomanPS-BoldMT" w:cs="TimesNewRomanPS-BoldMT"/>
          <w:b/>
          <w:bCs/>
          <w:sz w:val="28"/>
          <w:szCs w:val="28"/>
          <w:u w:val="single"/>
          <w:lang w:val="ru-RU" w:bidi="ar-SA"/>
        </w:rPr>
        <w:t>.bip31.ru/</w:t>
      </w:r>
      <w:r w:rsidRPr="00C14E0F">
        <w:rPr>
          <w:rFonts w:ascii="TimesNewRomanPSMT" w:hAnsi="TimesNewRomanPSMT" w:cs="TimesNewRomanPSMT"/>
          <w:sz w:val="28"/>
          <w:szCs w:val="28"/>
          <w:u w:val="single"/>
          <w:lang w:val="ru-RU" w:bidi="ar-SA"/>
        </w:rPr>
        <w:t>,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здесь же вы найдёте интересные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буктрейлеры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и виртуальные книжные выставки. На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видеохостинге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YouTube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зарегистрирован канал «Алексеевские библиотеки», где представлены наши различные видеоролики.</w:t>
      </w:r>
    </w:p>
    <w:p w:rsidR="00265A13" w:rsidRPr="00C14E0F" w:rsidRDefault="00265A13" w:rsidP="00265A13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С. НИГОДИНА,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зав. Сектором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информационн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о-</w:t>
      </w:r>
      <w:proofErr w:type="gramEnd"/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библиографической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работы;</w:t>
      </w:r>
    </w:p>
    <w:p w:rsidR="000E0662" w:rsidRDefault="00265A13" w:rsidP="00265A13"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А. САВИНА,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зав. Городской</w:t>
      </w:r>
    </w:p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13"/>
    <w:rsid w:val="00251D8B"/>
    <w:rsid w:val="00265A13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1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  <w:style w:type="character" w:styleId="af4">
    <w:name w:val="Hyperlink"/>
    <w:basedOn w:val="a0"/>
    <w:uiPriority w:val="99"/>
    <w:unhideWhenUsed/>
    <w:rsid w:val="00265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2019-01-16T08:31:00Z</dcterms:created>
  <dcterms:modified xsi:type="dcterms:W3CDTF">2019-01-16T08:32:00Z</dcterms:modified>
</cp:coreProperties>
</file>