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18" w:rsidRPr="00C14E0F" w:rsidRDefault="00A60D18" w:rsidP="00A60D18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19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. </w:t>
      </w:r>
      <w:proofErr w:type="spell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Бутенко</w:t>
      </w:r>
      <w:proofErr w:type="spell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, Е. Кто и что пишет о Крыме? /Е. </w:t>
      </w:r>
      <w:proofErr w:type="spell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Бутенко</w:t>
      </w:r>
      <w:proofErr w:type="spell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>// Заря.-2018.- 10 апр.</w:t>
      </w:r>
    </w:p>
    <w:p w:rsidR="00A60D18" w:rsidRPr="00C14E0F" w:rsidRDefault="00A60D18" w:rsidP="00A60D18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 w:val="28"/>
          <w:szCs w:val="28"/>
          <w:lang w:val="ru-RU"/>
        </w:rPr>
      </w:pPr>
    </w:p>
    <w:p w:rsidR="00A60D18" w:rsidRPr="00C14E0F" w:rsidRDefault="00A60D18" w:rsidP="00A60D1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-2"/>
          <w:sz w:val="32"/>
          <w:szCs w:val="32"/>
          <w:lang w:val="ru-RU"/>
        </w:rPr>
      </w:pPr>
      <w:r w:rsidRPr="00C14E0F">
        <w:rPr>
          <w:rFonts w:eastAsia="Times New Roman"/>
          <w:b/>
          <w:spacing w:val="-2"/>
          <w:sz w:val="32"/>
          <w:szCs w:val="32"/>
          <w:lang w:val="ru-RU"/>
        </w:rPr>
        <w:t>Кто и что пишет о Крыме?</w:t>
      </w:r>
    </w:p>
    <w:p w:rsidR="00A60D18" w:rsidRPr="00C14E0F" w:rsidRDefault="00A60D18" w:rsidP="00A60D1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-2"/>
          <w:sz w:val="32"/>
          <w:szCs w:val="32"/>
          <w:lang w:val="ru-RU"/>
        </w:rPr>
      </w:pPr>
    </w:p>
    <w:p w:rsidR="00A60D18" w:rsidRPr="00C14E0F" w:rsidRDefault="00A60D18" w:rsidP="00A60D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</w:pPr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 xml:space="preserve">К четвёртой годовщине воссоединения Крыма с Россией в центральной районной библиотеке начала работу выставка-путешествие, подготовленная работниками отдела обслуживания. Журнальные статьи, документы и фотографии, представленные в экспозиции, правдиво иллюстрируют бескровный характер Крымской весны, гражданское мужество и патриотизм жителей  Севастополя и Симферополя, всех </w:t>
      </w:r>
      <w:proofErr w:type="spellStart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>крымчан</w:t>
      </w:r>
      <w:proofErr w:type="spellEnd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>.</w:t>
      </w:r>
    </w:p>
    <w:p w:rsidR="00A60D18" w:rsidRPr="00C14E0F" w:rsidRDefault="00A60D18" w:rsidP="00A60D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Россия и Крым — это одно целое, сплетение истории и геополитики. Каждый раз,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когда Россия обретала Крым, она становилась сверхдержавой. Каждая потеря Крыма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приводила к потере этого статуса. Обо всём этом вы можете прочесть в книгах, представленных на книжной выставке. Хотелось бы более подробно остановиться на некоторых из них, поступивших в библиотеку совсем недавно. Как Крым вернулся домой в 2014 году? Кто и зачем организовал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госпереворот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в Киеве? Какова была история потери Крыма в 1991 году? Ответы на эти и многие другие вопросы вы найдёте на страницах книги Николая Старикова и Дмитрия Беляева «Россия.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Крым. История». Книга Николая Непомнящего «Крым. 47 сюжетов о прошлом и будущем» отправит вас в путешествие в долину вулканов на Керченском полуострове, раскроет тайны белой горы </w:t>
      </w:r>
      <w:proofErr w:type="spellStart"/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Бор-Кая</w:t>
      </w:r>
      <w:proofErr w:type="spellEnd"/>
      <w:proofErr w:type="gram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, поведает о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Карадагском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чудовище, окунёт в волшебный мир крымской фауны. Издание расскажет о том, как спасли «Ласточкино гнездо», какие тайны хранит пионерлагерь «Артек», а также кому принадлежала идея построить мост через Керченский пролив. Следующие три книги будут полезны тем, кто планирует отправиться на полуостров в путешествие или на отдых. Книга Александра и Максима Андреевых «Крым великолепный. Книга для путешественников» содержит впервые собранные под одним переплётом уникальные материалы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lastRenderedPageBreak/>
        <w:t xml:space="preserve">об этом удивительном полуострове, который смело можно назвать орденом на груди нашей великой страны. Здесь вы найдёте всё самое интересное о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Таврии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, Тавриде, Крыме </w:t>
      </w:r>
      <w:r w:rsidRPr="00C14E0F">
        <w:rPr>
          <w:lang w:val="ru-RU"/>
        </w:rPr>
        <w:t xml:space="preserve">–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описание его легендарной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тридцативековой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истории, множества достопримечательностей, великолепных дворцов, пещерных городов, природных феноменов, заповедников, рассказ о славных крымских традициях виноделия и кухне. Очень компактный, но подробный и красочный путеводитель «Крым» вышел в серии «Вокруг света» — самой обширной и самой читаемой в России. Этот спутник путешественника включает в себя информацию о культурных сокровищах и архитектурных памятниках Крыма. </w:t>
      </w:r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Предназначен</w:t>
      </w:r>
      <w:proofErr w:type="gram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для широкого круга читателей. Обложку красочной, с большим количеством фотографий и схем книгу Татьяны Головиной «Прогулки по Крыму» украшает снимок церкви Воскресения Христова в Форосе. Об этой и многих других достопримечательностях полуострова мы сможете прочесть в издании, совершите увлекательные прогулки, которые под силу каждому. Если эти книги вас заинтересовали, спешите посетить центральную районную библиотеку, которая находится на втором этаже центра культурного развития «Солнечный». Мы ждём вас!</w:t>
      </w:r>
    </w:p>
    <w:p w:rsidR="00A60D18" w:rsidRPr="00C14E0F" w:rsidRDefault="00A60D18" w:rsidP="00A60D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Е. БУТЕНКО,</w:t>
      </w:r>
    </w:p>
    <w:p w:rsidR="00A60D18" w:rsidRPr="00C14E0F" w:rsidRDefault="00A60D18" w:rsidP="00A60D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заведующая отделом</w:t>
      </w:r>
    </w:p>
    <w:p w:rsidR="00A60D18" w:rsidRPr="00C14E0F" w:rsidRDefault="00A60D18" w:rsidP="00A60D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центральной районной</w:t>
      </w:r>
    </w:p>
    <w:p w:rsidR="00A60D18" w:rsidRPr="00C14E0F" w:rsidRDefault="00A60D18" w:rsidP="00A60D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библиотеки.</w:t>
      </w:r>
    </w:p>
    <w:p w:rsidR="000E0662" w:rsidRPr="00A60D18" w:rsidRDefault="00A60D18">
      <w:pPr>
        <w:rPr>
          <w:lang w:val="ru-RU"/>
        </w:rPr>
      </w:pPr>
    </w:p>
    <w:sectPr w:rsidR="000E0662" w:rsidRPr="00A60D18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D18"/>
    <w:rsid w:val="00251D8B"/>
    <w:rsid w:val="0039798F"/>
    <w:rsid w:val="00645999"/>
    <w:rsid w:val="008412CE"/>
    <w:rsid w:val="00982D4D"/>
    <w:rsid w:val="00A04768"/>
    <w:rsid w:val="00A24039"/>
    <w:rsid w:val="00A60D18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1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2019-01-16T08:31:00Z</dcterms:created>
  <dcterms:modified xsi:type="dcterms:W3CDTF">2019-01-16T08:31:00Z</dcterms:modified>
</cp:coreProperties>
</file>